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BB" w:rsidRPr="005B703F" w:rsidRDefault="00AA59BB" w:rsidP="00AA59BB">
      <w:pPr>
        <w:jc w:val="center"/>
        <w:rPr>
          <w:sz w:val="28"/>
          <w:szCs w:val="28"/>
        </w:rPr>
      </w:pPr>
      <w:bookmarkStart w:id="0" w:name="_GoBack"/>
      <w:bookmarkEnd w:id="0"/>
      <w:r w:rsidRPr="005B703F">
        <w:rPr>
          <w:rStyle w:val="docsupplement-name"/>
          <w:b/>
          <w:sz w:val="28"/>
          <w:szCs w:val="28"/>
        </w:rPr>
        <w:t xml:space="preserve">Показатели деятельности </w:t>
      </w:r>
      <w:r w:rsidR="005B703F" w:rsidRPr="005B703F">
        <w:rPr>
          <w:rStyle w:val="docsupplement-name"/>
          <w:b/>
          <w:sz w:val="28"/>
          <w:szCs w:val="28"/>
        </w:rPr>
        <w:t>МБДОУ д/с №2</w:t>
      </w:r>
      <w:r w:rsidRPr="005B703F">
        <w:rPr>
          <w:rStyle w:val="docsupplement-name"/>
          <w:b/>
          <w:sz w:val="28"/>
          <w:szCs w:val="28"/>
        </w:rPr>
        <w:t xml:space="preserve">  подлежащей </w:t>
      </w:r>
      <w:proofErr w:type="spellStart"/>
      <w:r w:rsidRPr="005B703F">
        <w:rPr>
          <w:rStyle w:val="docsupplement-name"/>
          <w:b/>
          <w:sz w:val="28"/>
          <w:szCs w:val="28"/>
        </w:rPr>
        <w:t>самообследованию</w:t>
      </w:r>
      <w:proofErr w:type="spellEnd"/>
      <w:r w:rsidRPr="005B703F">
        <w:rPr>
          <w:rStyle w:val="docsupplement-name"/>
          <w:b/>
          <w:sz w:val="28"/>
          <w:szCs w:val="28"/>
        </w:rPr>
        <w:t xml:space="preserve">  2018 г. </w:t>
      </w:r>
      <w:r w:rsidRPr="005B703F">
        <w:rPr>
          <w:rStyle w:val="btn"/>
          <w:b/>
          <w:vanish/>
          <w:sz w:val="28"/>
          <w:szCs w:val="28"/>
        </w:rPr>
        <w:t>3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9"/>
        <w:gridCol w:w="6427"/>
        <w:gridCol w:w="2309"/>
      </w:tblGrid>
      <w:tr w:rsidR="00AA59BB" w:rsidTr="00896FC4">
        <w:tc>
          <w:tcPr>
            <w:tcW w:w="924" w:type="dxa"/>
            <w:vAlign w:val="center"/>
            <w:hideMark/>
          </w:tcPr>
          <w:p w:rsidR="00AA59BB" w:rsidRDefault="00AA59BB" w:rsidP="00896FC4">
            <w:pPr>
              <w:rPr>
                <w:rFonts w:ascii="Georgia" w:hAnsi="Georgia"/>
              </w:rPr>
            </w:pPr>
          </w:p>
        </w:tc>
        <w:tc>
          <w:tcPr>
            <w:tcW w:w="7022" w:type="dxa"/>
            <w:vAlign w:val="center"/>
            <w:hideMark/>
          </w:tcPr>
          <w:p w:rsidR="00AA59BB" w:rsidRDefault="00AA59BB" w:rsidP="00896FC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AA59BB" w:rsidRDefault="00AA59BB" w:rsidP="00896FC4">
            <w:pPr>
              <w:rPr>
                <w:sz w:val="20"/>
                <w:szCs w:val="20"/>
              </w:rPr>
            </w:pP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51464F" w:rsidP="00896FC4">
            <w:pPr>
              <w:pStyle w:val="align-center"/>
            </w:pPr>
            <w:r>
              <w:t>Еди</w:t>
            </w:r>
            <w:r w:rsidR="00AA59BB">
              <w:t xml:space="preserve">ница измерения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/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145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145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0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0 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0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0 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145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145 человек/100 %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145 человек/ 100%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0 человек/0 %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0 человек/0 %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3  человек/4 %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75 человек/  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человек/%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lastRenderedPageBreak/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человек/%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2,4 день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12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10 человека/ 83%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10 человек/ 83%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2 человека/ 17%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2 человека/ 17%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4 человека/ 33%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1 человек/ 8,3%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3 человека/ 25%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2 человека/ 16,6%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1 человек/ 8,3%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1 человек/ 8,3%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2 человека/ 16,6%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lastRenderedPageBreak/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1 человек/ 8,3%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8 человек 66,6% /</w:t>
            </w:r>
          </w:p>
          <w:p w:rsidR="00AA59BB" w:rsidRDefault="00AA59BB" w:rsidP="00896FC4">
            <w:pPr>
              <w:pStyle w:val="formattext"/>
            </w:pPr>
            <w:r>
              <w:t xml:space="preserve"> 1 человек 8,3%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12 человек 100%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12 человек/145 человек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/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Да -1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Да -1 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Да -1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r>
              <w:t xml:space="preserve">Да -1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нет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r>
              <w:t>Да -1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/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 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Площадь помещений для организации дополнительных </w:t>
            </w:r>
            <w:r>
              <w:lastRenderedPageBreak/>
              <w:t xml:space="preserve">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lastRenderedPageBreak/>
              <w:t xml:space="preserve">15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lastRenderedPageBreak/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нет 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>нет</w:t>
            </w:r>
          </w:p>
        </w:tc>
      </w:tr>
      <w:tr w:rsidR="00AA59BB" w:rsidTr="00896FC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A59BB" w:rsidRDefault="00AA59BB" w:rsidP="00896FC4">
            <w:pPr>
              <w:pStyle w:val="formattext"/>
            </w:pPr>
            <w:r>
              <w:t xml:space="preserve">Да, но нуждаются в реконструкции. </w:t>
            </w:r>
          </w:p>
        </w:tc>
      </w:tr>
    </w:tbl>
    <w:p w:rsidR="00AA59BB" w:rsidRDefault="00AA59BB" w:rsidP="00AA59BB"/>
    <w:p w:rsidR="00EF0CD9" w:rsidRDefault="00EF0CD9"/>
    <w:sectPr w:rsidR="00EF0CD9" w:rsidSect="0004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EA"/>
    <w:rsid w:val="001B11EA"/>
    <w:rsid w:val="0051464F"/>
    <w:rsid w:val="005B703F"/>
    <w:rsid w:val="006E6122"/>
    <w:rsid w:val="00AA59BB"/>
    <w:rsid w:val="00E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uiPriority w:val="99"/>
    <w:semiHidden/>
    <w:rsid w:val="00AA59BB"/>
    <w:pPr>
      <w:spacing w:after="223"/>
      <w:jc w:val="center"/>
    </w:pPr>
  </w:style>
  <w:style w:type="paragraph" w:customStyle="1" w:styleId="formattext">
    <w:name w:val="formattext"/>
    <w:basedOn w:val="a"/>
    <w:uiPriority w:val="99"/>
    <w:semiHidden/>
    <w:rsid w:val="00AA59BB"/>
    <w:pPr>
      <w:spacing w:after="223"/>
      <w:jc w:val="both"/>
    </w:pPr>
  </w:style>
  <w:style w:type="character" w:customStyle="1" w:styleId="btn">
    <w:name w:val="btn"/>
    <w:basedOn w:val="a0"/>
    <w:rsid w:val="00AA59BB"/>
  </w:style>
  <w:style w:type="character" w:customStyle="1" w:styleId="docsupplement-number">
    <w:name w:val="docsupplement-number"/>
    <w:basedOn w:val="a0"/>
    <w:rsid w:val="00AA59BB"/>
  </w:style>
  <w:style w:type="character" w:customStyle="1" w:styleId="docsupplement-name">
    <w:name w:val="docsupplement-name"/>
    <w:basedOn w:val="a0"/>
    <w:rsid w:val="00AA59BB"/>
  </w:style>
  <w:style w:type="paragraph" w:styleId="a3">
    <w:name w:val="Balloon Text"/>
    <w:basedOn w:val="a"/>
    <w:link w:val="a4"/>
    <w:uiPriority w:val="99"/>
    <w:semiHidden/>
    <w:unhideWhenUsed/>
    <w:rsid w:val="006E6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uiPriority w:val="99"/>
    <w:semiHidden/>
    <w:rsid w:val="00AA59BB"/>
    <w:pPr>
      <w:spacing w:after="223"/>
      <w:jc w:val="center"/>
    </w:pPr>
  </w:style>
  <w:style w:type="paragraph" w:customStyle="1" w:styleId="formattext">
    <w:name w:val="formattext"/>
    <w:basedOn w:val="a"/>
    <w:uiPriority w:val="99"/>
    <w:semiHidden/>
    <w:rsid w:val="00AA59BB"/>
    <w:pPr>
      <w:spacing w:after="223"/>
      <w:jc w:val="both"/>
    </w:pPr>
  </w:style>
  <w:style w:type="character" w:customStyle="1" w:styleId="btn">
    <w:name w:val="btn"/>
    <w:basedOn w:val="a0"/>
    <w:rsid w:val="00AA59BB"/>
  </w:style>
  <w:style w:type="character" w:customStyle="1" w:styleId="docsupplement-number">
    <w:name w:val="docsupplement-number"/>
    <w:basedOn w:val="a0"/>
    <w:rsid w:val="00AA59BB"/>
  </w:style>
  <w:style w:type="character" w:customStyle="1" w:styleId="docsupplement-name">
    <w:name w:val="docsupplement-name"/>
    <w:basedOn w:val="a0"/>
    <w:rsid w:val="00AA59BB"/>
  </w:style>
  <w:style w:type="paragraph" w:styleId="a3">
    <w:name w:val="Balloon Text"/>
    <w:basedOn w:val="a"/>
    <w:link w:val="a4"/>
    <w:uiPriority w:val="99"/>
    <w:semiHidden/>
    <w:unhideWhenUsed/>
    <w:rsid w:val="006E6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2019-02-20T09:14:00Z</cp:lastPrinted>
  <dcterms:created xsi:type="dcterms:W3CDTF">2019-02-20T08:30:00Z</dcterms:created>
  <dcterms:modified xsi:type="dcterms:W3CDTF">2019-02-20T09:15:00Z</dcterms:modified>
</cp:coreProperties>
</file>