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61" w:rsidRPr="003A5061" w:rsidRDefault="003A5061" w:rsidP="003A506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A5061">
        <w:rPr>
          <w:rFonts w:ascii="Times New Roman" w:eastAsia="Calibri" w:hAnsi="Times New Roman" w:cs="Times New Roman"/>
          <w:b/>
          <w:sz w:val="28"/>
          <w:szCs w:val="28"/>
        </w:rPr>
        <w:t>Структура и система управления ДОУ.</w:t>
      </w:r>
    </w:p>
    <w:p w:rsidR="003A5061" w:rsidRPr="003A5061" w:rsidRDefault="003A5061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5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Управляющая система состоит из двух структур:</w:t>
      </w:r>
    </w:p>
    <w:p w:rsidR="003A5061" w:rsidRPr="003A5061" w:rsidRDefault="003A5061" w:rsidP="003A50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3A5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структура – коллегиальное (общественное)  управление: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Педагогический совет; 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Профсоюзный комитет; 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Общее собрание трудового коллектива; 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Общее родительское собрание, родительский комитет. 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3A5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3A5061" w:rsidRPr="003A5061" w:rsidRDefault="003A5061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A5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структура – административное управление, которое имеет линейную структуру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3A5061" w:rsidRPr="003A5061" w:rsidRDefault="003A5061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5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3A5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уровень управления</w:t>
      </w:r>
      <w:r w:rsidR="00F63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– заведующая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ДОУ.</w:t>
      </w:r>
    </w:p>
    <w:p w:rsidR="003A5061" w:rsidRPr="003A5061" w:rsidRDefault="003A5061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3A5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уровень управления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медсестра, завхоз. </w:t>
      </w:r>
    </w:p>
    <w:p w:rsidR="003A5061" w:rsidRDefault="003A5061" w:rsidP="003A5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A5061" w:rsidRDefault="003A5061" w:rsidP="003A5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A5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Объект их управления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часть коллектива согласно функциональным обязанностям (педагогический персонал, учебно-вспомогательный персонал, обслуживающий персонал). 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3A5061" w:rsidRPr="003A5061" w:rsidRDefault="003A5061" w:rsidP="003A5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5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 уровень управления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осуществляется воспитателями, музыкальным руководителем, педагогом – психологом, учителем – логопедом, инструктором по ФИЗО, обслуживающим персоналом.</w:t>
      </w:r>
    </w:p>
    <w:p w:rsidR="003A5061" w:rsidRDefault="003A5061" w:rsidP="003A5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A5061" w:rsidRPr="003A5061" w:rsidRDefault="003A5061" w:rsidP="003A5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5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Объект управления</w:t>
      </w:r>
      <w:r w:rsidRPr="003A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дети и родители (законные представители)</w:t>
      </w:r>
    </w:p>
    <w:p w:rsidR="003A5061" w:rsidRDefault="003A5061" w:rsidP="003A506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5061" w:rsidRPr="003A5061" w:rsidRDefault="003A5061" w:rsidP="003A506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A5061">
        <w:rPr>
          <w:rFonts w:ascii="Times New Roman" w:eastAsia="Calibri" w:hAnsi="Times New Roman" w:cs="Times New Roman"/>
          <w:b/>
          <w:sz w:val="28"/>
          <w:szCs w:val="28"/>
        </w:rPr>
        <w:t>Администрация ДОУ.</w:t>
      </w:r>
    </w:p>
    <w:p w:rsidR="003067A5" w:rsidRDefault="003A5061">
      <w:r>
        <w:rPr>
          <w:rFonts w:ascii="Times New Roman" w:eastAsia="Calibri" w:hAnsi="Times New Roman" w:cs="Times New Roman"/>
          <w:sz w:val="28"/>
          <w:szCs w:val="28"/>
        </w:rPr>
        <w:t xml:space="preserve">Заведующая МБДОУ д/с № 2 – Валиева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Валиевна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sectPr w:rsidR="0030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5E"/>
    <w:rsid w:val="00204C5E"/>
    <w:rsid w:val="003067A5"/>
    <w:rsid w:val="003A5061"/>
    <w:rsid w:val="00F1687B"/>
    <w:rsid w:val="00F6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Company>Home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2019-02-24T12:22:00Z</dcterms:created>
  <dcterms:modified xsi:type="dcterms:W3CDTF">2019-02-24T12:26:00Z</dcterms:modified>
</cp:coreProperties>
</file>